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8795B" w14:textId="77777777" w:rsidR="00CC03F6" w:rsidRDefault="00CC03F6">
      <w:pPr>
        <w:pStyle w:val="LO-normal"/>
        <w:keepLines/>
        <w:spacing w:before="20" w:after="20"/>
        <w:jc w:val="center"/>
        <w:rPr>
          <w:rFonts w:ascii="Arial" w:eastAsia="Arial" w:hAnsi="Arial"/>
          <w:b/>
        </w:rPr>
      </w:pPr>
    </w:p>
    <w:p w14:paraId="34C45C78" w14:textId="77777777" w:rsidR="00CC03F6" w:rsidRDefault="00000000">
      <w:pPr>
        <w:pStyle w:val="LO-normal"/>
        <w:spacing w:line="360" w:lineRule="auto"/>
        <w:jc w:val="center"/>
        <w:rPr>
          <w:rFonts w:ascii="Arial" w:hAnsi="Arial"/>
          <w:b/>
          <w:bCs/>
          <w:u w:val="single"/>
        </w:rPr>
      </w:pPr>
      <w:r>
        <w:rPr>
          <w:rFonts w:ascii="Arial" w:eastAsia="Arial" w:hAnsi="Arial"/>
          <w:b/>
          <w:bCs/>
          <w:u w:val="single"/>
        </w:rPr>
        <w:t>SEQUÊNCIA DIDÁTICA</w:t>
      </w:r>
    </w:p>
    <w:p w14:paraId="6C1C3B36" w14:textId="77777777" w:rsidR="00CC03F6" w:rsidRDefault="00CC03F6">
      <w:pPr>
        <w:pStyle w:val="LO-normal"/>
        <w:spacing w:line="360" w:lineRule="auto"/>
        <w:jc w:val="center"/>
        <w:rPr>
          <w:rFonts w:ascii="Arial" w:hAnsi="Arial"/>
        </w:rPr>
      </w:pPr>
    </w:p>
    <w:p w14:paraId="12187BBC" w14:textId="77777777" w:rsidR="00CC03F6" w:rsidRDefault="00000000">
      <w:pPr>
        <w:spacing w:line="360" w:lineRule="auto"/>
        <w:jc w:val="both"/>
        <w:rPr>
          <w:rFonts w:ascii="Arial" w:hAnsi="Arial"/>
        </w:rPr>
      </w:pPr>
      <w:r>
        <w:rPr>
          <w:rFonts w:ascii="Arial" w:eastAsia="Times New Roman" w:hAnsi="Arial" w:cs="Times New Roman"/>
          <w:b/>
          <w:bCs/>
        </w:rPr>
        <w:t>1. Tema a trabalhar</w:t>
      </w:r>
      <w:r>
        <w:rPr>
          <w:rFonts w:ascii="Arial" w:eastAsia="Times New Roman" w:hAnsi="Arial" w:cs="Times New Roman"/>
        </w:rPr>
        <w:t>:</w:t>
      </w:r>
    </w:p>
    <w:p w14:paraId="504F8B2D" w14:textId="72E8D36D" w:rsidR="00CC03F6" w:rsidRDefault="00CE1DB5">
      <w:pPr>
        <w:spacing w:line="360" w:lineRule="auto"/>
        <w:jc w:val="both"/>
        <w:rPr>
          <w:rFonts w:ascii="Arial" w:hAnsi="Arial"/>
        </w:rPr>
      </w:pPr>
      <w:r>
        <w:rPr>
          <w:rFonts w:ascii="Arial" w:eastAsia="Times New Roman" w:hAnsi="Arial" w:cs="Times New Roman"/>
        </w:rPr>
        <w:t>Simetria</w:t>
      </w:r>
    </w:p>
    <w:p w14:paraId="169B19D0" w14:textId="77777777" w:rsidR="00CC03F6" w:rsidRDefault="00CC03F6">
      <w:pPr>
        <w:spacing w:line="360" w:lineRule="auto"/>
        <w:jc w:val="both"/>
        <w:rPr>
          <w:rFonts w:eastAsia="Times New Roman" w:cs="Times New Roman"/>
        </w:rPr>
      </w:pPr>
    </w:p>
    <w:p w14:paraId="5739F995" w14:textId="77777777" w:rsidR="00CC03F6" w:rsidRDefault="00000000">
      <w:pPr>
        <w:spacing w:line="360" w:lineRule="auto"/>
        <w:jc w:val="both"/>
        <w:rPr>
          <w:rFonts w:ascii="Arial" w:hAnsi="Arial"/>
          <w:b/>
          <w:bCs/>
        </w:rPr>
      </w:pPr>
      <w:r>
        <w:rPr>
          <w:rFonts w:ascii="Arial" w:eastAsia="Times New Roman" w:hAnsi="Arial" w:cs="Times New Roman"/>
          <w:b/>
          <w:bCs/>
        </w:rPr>
        <w:t>2. Justificativa da escolha do tema e sua importância para a vida em sociedade</w:t>
      </w:r>
      <w:r>
        <w:rPr>
          <w:rFonts w:ascii="Arial" w:eastAsia="Times New Roman" w:hAnsi="Arial" w:cs="Times New Roman"/>
        </w:rPr>
        <w:t>:</w:t>
      </w:r>
    </w:p>
    <w:p w14:paraId="6628ABBC" w14:textId="44605AEE" w:rsidR="00CC03F6" w:rsidRDefault="00CE1DB5">
      <w:pPr>
        <w:spacing w:line="360" w:lineRule="auto"/>
        <w:jc w:val="both"/>
        <w:rPr>
          <w:rFonts w:ascii="Arial" w:eastAsia="Times New Roman" w:hAnsi="Arial"/>
        </w:rPr>
      </w:pPr>
      <w:r w:rsidRPr="00CE1DB5">
        <w:rPr>
          <w:rFonts w:ascii="Arial" w:eastAsia="Times New Roman" w:hAnsi="Arial"/>
        </w:rPr>
        <w:t>A ideia de simetria permite a criação de belos trabalhos artísticos.</w:t>
      </w:r>
    </w:p>
    <w:p w14:paraId="3F8D44C3" w14:textId="77777777" w:rsidR="00CE1DB5" w:rsidRPr="00CE1DB5" w:rsidRDefault="00CE1DB5">
      <w:pPr>
        <w:spacing w:line="360" w:lineRule="auto"/>
        <w:jc w:val="both"/>
        <w:rPr>
          <w:rFonts w:ascii="Arial" w:eastAsia="Times New Roman" w:hAnsi="Arial"/>
        </w:rPr>
      </w:pPr>
    </w:p>
    <w:p w14:paraId="415126A2" w14:textId="77777777" w:rsidR="00CC03F6" w:rsidRDefault="00000000">
      <w:pPr>
        <w:spacing w:line="360" w:lineRule="auto"/>
        <w:jc w:val="both"/>
        <w:rPr>
          <w:rFonts w:ascii="Arial" w:hAnsi="Arial"/>
        </w:rPr>
      </w:pPr>
      <w:r>
        <w:rPr>
          <w:rFonts w:ascii="Arial" w:eastAsia="Times New Roman" w:hAnsi="Arial" w:cs="Times New Roman"/>
          <w:b/>
          <w:bCs/>
        </w:rPr>
        <w:t>3. Descrição do bloco de conteúdos</w:t>
      </w:r>
      <w:r>
        <w:rPr>
          <w:rFonts w:ascii="Arial" w:eastAsia="Times New Roman" w:hAnsi="Arial" w:cs="Times New Roman"/>
        </w:rPr>
        <w:t>:</w:t>
      </w:r>
    </w:p>
    <w:p w14:paraId="563B3198" w14:textId="683754EA" w:rsidR="006F7ED0" w:rsidRDefault="006F7ED0">
      <w:pPr>
        <w:spacing w:line="360" w:lineRule="auto"/>
        <w:jc w:val="both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Conceito</w:t>
      </w:r>
    </w:p>
    <w:p w14:paraId="6143FECC" w14:textId="653EA746" w:rsidR="00CC03F6" w:rsidRDefault="006F7ED0">
      <w:pPr>
        <w:spacing w:line="360" w:lineRule="auto"/>
        <w:jc w:val="both"/>
        <w:rPr>
          <w:rFonts w:ascii="Arial" w:hAnsi="Arial"/>
        </w:rPr>
      </w:pPr>
      <w:r>
        <w:rPr>
          <w:rFonts w:ascii="Arial" w:eastAsia="Times New Roman" w:hAnsi="Arial" w:cs="Times New Roman"/>
        </w:rPr>
        <w:t>Reconhecer as imagens com simetria</w:t>
      </w:r>
    </w:p>
    <w:p w14:paraId="0892D22C" w14:textId="2FA41E25" w:rsidR="00CC03F6" w:rsidRDefault="006F7ED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Comparar as imagens com simetria e sem simetria</w:t>
      </w:r>
    </w:p>
    <w:p w14:paraId="462532A1" w14:textId="115A14EA" w:rsidR="006F7ED0" w:rsidRDefault="006F7ED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Desenhar as figuras geométricas, sugeridas. </w:t>
      </w:r>
    </w:p>
    <w:p w14:paraId="47E10C14" w14:textId="57BB612E" w:rsidR="006F7ED0" w:rsidRDefault="00BB6E83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Criar belos trabalhos artísticos.</w:t>
      </w:r>
    </w:p>
    <w:p w14:paraId="03959158" w14:textId="77777777" w:rsidR="00CC03F6" w:rsidRDefault="00000000">
      <w:pPr>
        <w:pStyle w:val="LO-normal"/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4. Modalidade de ensino e ano de escolaridade</w:t>
      </w:r>
      <w:r>
        <w:rPr>
          <w:rFonts w:ascii="Arial" w:hAnsi="Arial"/>
        </w:rPr>
        <w:t>:</w:t>
      </w:r>
    </w:p>
    <w:p w14:paraId="1BF588A8" w14:textId="2EAD23D6" w:rsidR="00CC03F6" w:rsidRDefault="00A81F7A">
      <w:pPr>
        <w:pStyle w:val="LO-normal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4º ano/ 2022</w:t>
      </w:r>
    </w:p>
    <w:p w14:paraId="35884489" w14:textId="77777777" w:rsidR="00CC03F6" w:rsidRDefault="00000000">
      <w:pPr>
        <w:spacing w:line="360" w:lineRule="auto"/>
        <w:jc w:val="both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  <w:b/>
          <w:bCs/>
        </w:rPr>
        <w:t>5. Número de estudantes</w:t>
      </w:r>
      <w:r>
        <w:rPr>
          <w:rFonts w:ascii="Arial" w:eastAsia="Times New Roman" w:hAnsi="Arial" w:cs="Times New Roman"/>
        </w:rPr>
        <w:t>:</w:t>
      </w:r>
    </w:p>
    <w:p w14:paraId="47BA1BC1" w14:textId="3CA951FE" w:rsidR="00CC03F6" w:rsidRDefault="00CE1DB5">
      <w:pPr>
        <w:spacing w:line="360" w:lineRule="auto"/>
        <w:jc w:val="both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24 alunos</w:t>
      </w:r>
    </w:p>
    <w:p w14:paraId="49C788BD" w14:textId="77777777" w:rsidR="00CC03F6" w:rsidRDefault="00000000">
      <w:pPr>
        <w:spacing w:line="360" w:lineRule="auto"/>
        <w:jc w:val="both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  <w:b/>
          <w:bCs/>
        </w:rPr>
        <w:t>6. Número de aulas da sequência didática</w:t>
      </w:r>
      <w:r>
        <w:rPr>
          <w:rFonts w:ascii="Arial" w:eastAsia="Times New Roman" w:hAnsi="Arial" w:cs="Times New Roman"/>
        </w:rPr>
        <w:t>:</w:t>
      </w:r>
    </w:p>
    <w:p w14:paraId="06D59B65" w14:textId="0F236586" w:rsidR="00CC03F6" w:rsidRDefault="00CE1DB5">
      <w:pPr>
        <w:pStyle w:val="LO-normal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5 aulas</w:t>
      </w:r>
    </w:p>
    <w:p w14:paraId="4BB73846" w14:textId="77777777" w:rsidR="00CC03F6" w:rsidRDefault="00000000">
      <w:pPr>
        <w:pStyle w:val="LO-normal"/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7. Objetivos da sequência didática</w:t>
      </w:r>
      <w:r>
        <w:rPr>
          <w:rFonts w:ascii="Arial" w:hAnsi="Arial"/>
        </w:rPr>
        <w:t xml:space="preserve">: </w:t>
      </w:r>
    </w:p>
    <w:p w14:paraId="4EF6B350" w14:textId="393FBAF0" w:rsidR="00CC03F6" w:rsidRDefault="006F7ED0">
      <w:pPr>
        <w:pStyle w:val="LO-normal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Identificar a simetria em imagens </w:t>
      </w:r>
    </w:p>
    <w:p w14:paraId="5CF36A11" w14:textId="5F36D262" w:rsidR="006F7ED0" w:rsidRDefault="006F7ED0">
      <w:pPr>
        <w:pStyle w:val="LO-normal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Saber reconhecer a semelhança e a diferença em ambos os lados da imagem.</w:t>
      </w:r>
    </w:p>
    <w:p w14:paraId="6949F4C1" w14:textId="77777777" w:rsidR="00CC03F6" w:rsidRDefault="00000000">
      <w:pPr>
        <w:pStyle w:val="LO-normal"/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8. Habilidades da BNCC para desenvolver</w:t>
      </w:r>
      <w:r>
        <w:rPr>
          <w:rFonts w:ascii="Arial" w:hAnsi="Arial"/>
        </w:rPr>
        <w:t>:</w:t>
      </w:r>
    </w:p>
    <w:p w14:paraId="553F7125" w14:textId="7AB234EA" w:rsidR="00CC03F6" w:rsidRDefault="00CE1DB5">
      <w:pPr>
        <w:pStyle w:val="LO-normal"/>
        <w:spacing w:line="360" w:lineRule="auto"/>
        <w:jc w:val="both"/>
        <w:rPr>
          <w:rFonts w:ascii="Arial" w:hAnsi="Arial"/>
        </w:rPr>
      </w:pPr>
      <w:r w:rsidRPr="00A81F7A">
        <w:rPr>
          <w:rFonts w:ascii="Arial" w:hAnsi="Arial"/>
          <w:b/>
        </w:rPr>
        <w:t>(EF04MA19)</w:t>
      </w:r>
      <w:r w:rsidRPr="00A81F7A">
        <w:rPr>
          <w:rFonts w:ascii="Arial" w:hAnsi="Arial"/>
        </w:rPr>
        <w:t xml:space="preserve"> Reconhecer simetria de reflexão em figuras e em pares de figuras geométricas planas e utilizá-la na construção de figuras congruentes, com o uso de malhas quadriculadas e de softwares de geometria.</w:t>
      </w:r>
    </w:p>
    <w:p w14:paraId="21A4FD28" w14:textId="77777777" w:rsidR="00A81F7A" w:rsidRPr="00A81F7A" w:rsidRDefault="00A81F7A">
      <w:pPr>
        <w:pStyle w:val="LO-normal"/>
        <w:spacing w:line="360" w:lineRule="auto"/>
        <w:jc w:val="both"/>
        <w:rPr>
          <w:rFonts w:ascii="Arial" w:hAnsi="Arial"/>
        </w:rPr>
      </w:pPr>
    </w:p>
    <w:p w14:paraId="7DE47AE5" w14:textId="77777777" w:rsidR="00CC03F6" w:rsidRDefault="00000000">
      <w:pPr>
        <w:pStyle w:val="LO-normal"/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9. Materiais necessários para a execução das atividades da sequência</w:t>
      </w:r>
      <w:r>
        <w:rPr>
          <w:rFonts w:ascii="Arial" w:hAnsi="Arial"/>
        </w:rPr>
        <w:t xml:space="preserve">: </w:t>
      </w:r>
    </w:p>
    <w:p w14:paraId="414B96F5" w14:textId="1ABE281C" w:rsidR="00CC03F6" w:rsidRDefault="00A81F7A">
      <w:pPr>
        <w:pStyle w:val="LO-normal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Livro didático;</w:t>
      </w:r>
    </w:p>
    <w:p w14:paraId="0C156988" w14:textId="37A860EF" w:rsidR="00A81F7A" w:rsidRDefault="00A81F7A">
      <w:pPr>
        <w:pStyle w:val="LO-normal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Papel para ser recortado; </w:t>
      </w:r>
    </w:p>
    <w:p w14:paraId="777A7F2D" w14:textId="77777777" w:rsidR="00BB6E83" w:rsidRDefault="00A81F7A">
      <w:pPr>
        <w:pStyle w:val="LO-normal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Régua; </w:t>
      </w:r>
    </w:p>
    <w:p w14:paraId="19D20267" w14:textId="71220D81" w:rsidR="00A81F7A" w:rsidRDefault="00BB6E83">
      <w:pPr>
        <w:pStyle w:val="LO-normal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T</w:t>
      </w:r>
      <w:r w:rsidR="00A81F7A">
        <w:rPr>
          <w:rFonts w:ascii="Arial" w:hAnsi="Arial"/>
        </w:rPr>
        <w:t>esoura;</w:t>
      </w:r>
    </w:p>
    <w:p w14:paraId="4175B35B" w14:textId="649935E0" w:rsidR="00BB6E83" w:rsidRDefault="00BB6E83">
      <w:pPr>
        <w:pStyle w:val="LO-normal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Lápis de cor</w:t>
      </w:r>
      <w:r w:rsidR="00EE5E66">
        <w:rPr>
          <w:rFonts w:ascii="Arial" w:hAnsi="Arial"/>
        </w:rPr>
        <w:t>;</w:t>
      </w:r>
    </w:p>
    <w:p w14:paraId="4968C258" w14:textId="6D683691" w:rsidR="00EE5E66" w:rsidRDefault="00EE5E66">
      <w:pPr>
        <w:pStyle w:val="LO-normal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Borracha;</w:t>
      </w:r>
    </w:p>
    <w:p w14:paraId="5202488B" w14:textId="556025DB" w:rsidR="00EE5E66" w:rsidRDefault="00EE5E66">
      <w:pPr>
        <w:pStyle w:val="LO-normal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Copo para desenhar o círculo</w:t>
      </w:r>
    </w:p>
    <w:p w14:paraId="5A1D2AF3" w14:textId="77777777" w:rsidR="00A81F7A" w:rsidRDefault="00A81F7A">
      <w:pPr>
        <w:pStyle w:val="LO-normal"/>
        <w:spacing w:line="360" w:lineRule="auto"/>
        <w:jc w:val="both"/>
        <w:rPr>
          <w:rFonts w:ascii="Arial" w:hAnsi="Arial"/>
        </w:rPr>
      </w:pPr>
    </w:p>
    <w:p w14:paraId="0BEB00E9" w14:textId="77777777" w:rsidR="00CC03F6" w:rsidRDefault="00000000">
      <w:pPr>
        <w:pStyle w:val="LO-normal"/>
        <w:spacing w:line="360" w:lineRule="auto"/>
        <w:jc w:val="both"/>
      </w:pPr>
      <w:r>
        <w:rPr>
          <w:rFonts w:ascii="Arial" w:hAnsi="Arial"/>
          <w:b/>
          <w:bCs/>
        </w:rPr>
        <w:t>10. Detalhamento de cada aula da sequência</w:t>
      </w:r>
      <w:r>
        <w:rPr>
          <w:rFonts w:ascii="Arial" w:hAnsi="Arial"/>
        </w:rPr>
        <w:t>:</w:t>
      </w:r>
    </w:p>
    <w:p w14:paraId="518E9E32" w14:textId="77777777" w:rsidR="00CC03F6" w:rsidRDefault="00CC03F6">
      <w:pPr>
        <w:pStyle w:val="LO-normal"/>
        <w:spacing w:line="360" w:lineRule="auto"/>
        <w:jc w:val="both"/>
        <w:rPr>
          <w:rFonts w:ascii="Arial" w:hAnsi="Arial"/>
        </w:rPr>
      </w:pPr>
    </w:p>
    <w:p w14:paraId="2BF3001B" w14:textId="3C7B974C" w:rsidR="00CC03F6" w:rsidRPr="00EE5E66" w:rsidRDefault="00000000" w:rsidP="00EE5E66">
      <w:pPr>
        <w:pStyle w:val="LO-normal"/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rPr>
          <w:rFonts w:ascii="Arial" w:hAnsi="Arial"/>
          <w:b/>
          <w:bCs/>
          <w:u w:val="single"/>
        </w:rPr>
        <w:t>Aula 1</w:t>
      </w:r>
      <w:r>
        <w:rPr>
          <w:rFonts w:ascii="Arial" w:hAnsi="Arial"/>
          <w:b/>
          <w:bCs/>
        </w:rPr>
        <w:t xml:space="preserve"> </w:t>
      </w:r>
    </w:p>
    <w:tbl>
      <w:tblPr>
        <w:tblStyle w:val="TableNormal"/>
        <w:tblW w:w="9638" w:type="dxa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CC03F6" w14:paraId="3AFB5E9C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7DA69" w14:textId="77777777" w:rsidR="00CC03F6" w:rsidRDefault="00000000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Organização da turma:</w:t>
            </w:r>
          </w:p>
          <w:p w14:paraId="5962B660" w14:textId="665F6FD3" w:rsidR="00CC03F6" w:rsidRDefault="0078679A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Discutir com a turma sobre o que eles já ouviram falar sobre simetria.</w:t>
            </w:r>
          </w:p>
        </w:tc>
      </w:tr>
      <w:tr w:rsidR="00CC03F6" w14:paraId="1C14BE4A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9696D" w14:textId="77777777" w:rsidR="00CC03F6" w:rsidRDefault="00000000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Objetivos de aprendizagem:</w:t>
            </w:r>
          </w:p>
          <w:p w14:paraId="5EFE63DF" w14:textId="44B592AA" w:rsidR="00CC03F6" w:rsidRDefault="0078679A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Realizar um levantamento dos conhecimentos adquiridos</w:t>
            </w:r>
          </w:p>
          <w:p w14:paraId="604A43B7" w14:textId="77777777" w:rsidR="00CC03F6" w:rsidRDefault="00CC03F6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CC03F6" w14:paraId="2B3C376C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4EB8E" w14:textId="7FEB8E92" w:rsidR="00CC03F6" w:rsidRDefault="00000000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Conteúdos </w:t>
            </w:r>
            <w:r w:rsidR="0078679A">
              <w:rPr>
                <w:rFonts w:ascii="Arial" w:hAnsi="Arial"/>
              </w:rPr>
              <w:t>–</w:t>
            </w:r>
            <w:r>
              <w:rPr>
                <w:rFonts w:ascii="Arial" w:hAnsi="Arial"/>
              </w:rPr>
              <w:t xml:space="preserve"> </w:t>
            </w:r>
            <w:r w:rsidR="0078679A">
              <w:rPr>
                <w:rFonts w:ascii="Arial" w:hAnsi="Arial"/>
              </w:rPr>
              <w:t>simetria em figuras planas</w:t>
            </w:r>
          </w:p>
          <w:p w14:paraId="1D5D9C27" w14:textId="77777777" w:rsidR="00CC03F6" w:rsidRDefault="00CC03F6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CC03F6" w14:paraId="595FE699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6E700" w14:textId="77777777" w:rsidR="00CC03F6" w:rsidRDefault="00000000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Procedimentos metodológicos (etapas da aula):</w:t>
            </w:r>
          </w:p>
          <w:p w14:paraId="2F78D0C1" w14:textId="77777777" w:rsidR="00CC03F6" w:rsidRDefault="00CC03F6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</w:p>
          <w:p w14:paraId="48ED4937" w14:textId="21EB400E" w:rsidR="00CC03F6" w:rsidRDefault="00000000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- Problematização Inicial:</w:t>
            </w:r>
            <w:r w:rsidR="0078679A">
              <w:rPr>
                <w:rFonts w:ascii="Arial" w:hAnsi="Arial"/>
              </w:rPr>
              <w:t xml:space="preserve"> compartilhar o objetivo da aula</w:t>
            </w:r>
          </w:p>
          <w:p w14:paraId="521E994C" w14:textId="77777777" w:rsidR="00CC03F6" w:rsidRDefault="00CC03F6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</w:p>
          <w:p w14:paraId="7AEBDC09" w14:textId="511648D5" w:rsidR="00CC03F6" w:rsidRDefault="00000000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- Organização do Conhecimento:</w:t>
            </w:r>
            <w:r w:rsidR="0078679A">
              <w:rPr>
                <w:rFonts w:ascii="Arial" w:hAnsi="Arial"/>
              </w:rPr>
              <w:t xml:space="preserve"> </w:t>
            </w:r>
            <w:r w:rsidR="00B7734F">
              <w:rPr>
                <w:rFonts w:ascii="Arial" w:hAnsi="Arial"/>
              </w:rPr>
              <w:t>pedir que relatem o que estão observando</w:t>
            </w:r>
          </w:p>
          <w:p w14:paraId="456546E5" w14:textId="77777777" w:rsidR="00CC03F6" w:rsidRDefault="00CC03F6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</w:p>
          <w:p w14:paraId="595DA252" w14:textId="6D7CF62E" w:rsidR="00CC03F6" w:rsidRDefault="00000000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- Aplicação do Conhecimento:</w:t>
            </w:r>
            <w:r w:rsidR="00B7734F">
              <w:rPr>
                <w:rFonts w:ascii="Arial" w:hAnsi="Arial"/>
              </w:rPr>
              <w:t xml:space="preserve"> </w:t>
            </w:r>
            <w:r w:rsidR="00B7734F">
              <w:rPr>
                <w:rFonts w:ascii="Arial" w:hAnsi="Arial"/>
              </w:rPr>
              <w:t xml:space="preserve">utilizar o livro didático para visualizar os exemplos </w:t>
            </w:r>
            <w:r w:rsidR="00B7734F">
              <w:rPr>
                <w:rFonts w:ascii="Arial" w:hAnsi="Arial"/>
              </w:rPr>
              <w:t>das imagens</w:t>
            </w:r>
            <w:r w:rsidR="00B7734F">
              <w:rPr>
                <w:rFonts w:ascii="Arial" w:hAnsi="Arial"/>
              </w:rPr>
              <w:t xml:space="preserve"> apresentadas</w:t>
            </w:r>
          </w:p>
          <w:p w14:paraId="7829098A" w14:textId="77777777" w:rsidR="00CC03F6" w:rsidRDefault="00CC03F6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CC03F6" w14:paraId="60A353B3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E51F9" w14:textId="1F2F8896" w:rsidR="00CC03F6" w:rsidRDefault="00000000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Recursos necessários:</w:t>
            </w:r>
          </w:p>
          <w:p w14:paraId="7D979D28" w14:textId="3F7DCC71" w:rsidR="00B7734F" w:rsidRDefault="00B7734F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Livro didático</w:t>
            </w:r>
          </w:p>
          <w:p w14:paraId="593BA7DB" w14:textId="77777777" w:rsidR="00CC03F6" w:rsidRDefault="00CC03F6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</w:p>
        </w:tc>
      </w:tr>
    </w:tbl>
    <w:p w14:paraId="1F95E068" w14:textId="77777777" w:rsidR="00043130" w:rsidRDefault="00043130" w:rsidP="00043130">
      <w:pPr>
        <w:pStyle w:val="LO-normal"/>
        <w:spacing w:line="360" w:lineRule="auto"/>
        <w:ind w:left="720"/>
        <w:jc w:val="both"/>
        <w:rPr>
          <w:rFonts w:ascii="Arial" w:hAnsi="Arial"/>
          <w:b/>
          <w:bCs/>
          <w:u w:val="single"/>
        </w:rPr>
      </w:pPr>
    </w:p>
    <w:p w14:paraId="74CEDD61" w14:textId="71A9F12B" w:rsidR="00CC03F6" w:rsidRPr="00B775C1" w:rsidRDefault="00B7734F" w:rsidP="00B7734F">
      <w:pPr>
        <w:pStyle w:val="LO-normal"/>
        <w:numPr>
          <w:ilvl w:val="0"/>
          <w:numId w:val="3"/>
        </w:numPr>
        <w:spacing w:line="360" w:lineRule="auto"/>
        <w:jc w:val="both"/>
        <w:rPr>
          <w:rFonts w:ascii="Arial" w:hAnsi="Arial"/>
          <w:b/>
          <w:bCs/>
          <w:u w:val="single"/>
        </w:rPr>
      </w:pPr>
      <w:r w:rsidRPr="00B775C1">
        <w:rPr>
          <w:rFonts w:ascii="Arial" w:hAnsi="Arial"/>
          <w:b/>
          <w:bCs/>
          <w:u w:val="single"/>
        </w:rPr>
        <w:t>Aula 2</w:t>
      </w:r>
      <w:r w:rsidR="00B775C1">
        <w:rPr>
          <w:rFonts w:ascii="Arial" w:hAnsi="Arial"/>
          <w:b/>
          <w:bCs/>
          <w:u w:val="single"/>
        </w:rPr>
        <w:t xml:space="preserve"> e 3</w:t>
      </w:r>
    </w:p>
    <w:tbl>
      <w:tblPr>
        <w:tblStyle w:val="TableNormal"/>
        <w:tblW w:w="9638" w:type="dxa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B7734F" w14:paraId="4324FB0E" w14:textId="77777777" w:rsidTr="00F9311A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DC806" w14:textId="77777777" w:rsidR="00B7734F" w:rsidRDefault="00B7734F" w:rsidP="00F9311A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Organização da turma:</w:t>
            </w:r>
          </w:p>
          <w:p w14:paraId="6DCF4207" w14:textId="0C380640" w:rsidR="00B7734F" w:rsidRDefault="00043130" w:rsidP="00F9311A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</w:t>
            </w:r>
            <w:r w:rsidR="00B775C1">
              <w:rPr>
                <w:rFonts w:ascii="Arial" w:hAnsi="Arial"/>
              </w:rPr>
              <w:t>m duplas</w:t>
            </w:r>
          </w:p>
        </w:tc>
      </w:tr>
      <w:tr w:rsidR="00B7734F" w14:paraId="6FF47C16" w14:textId="77777777" w:rsidTr="00F9311A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0334E" w14:textId="77777777" w:rsidR="00B7734F" w:rsidRDefault="00B7734F" w:rsidP="00F9311A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Objetivos de aprendizagem:</w:t>
            </w:r>
          </w:p>
          <w:p w14:paraId="747D34C3" w14:textId="17C59FC1" w:rsidR="00B7734F" w:rsidRDefault="00B775C1" w:rsidP="00F9311A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Realizar as atividades propostas</w:t>
            </w:r>
          </w:p>
          <w:p w14:paraId="025E1FBE" w14:textId="77777777" w:rsidR="00B7734F" w:rsidRDefault="00B7734F" w:rsidP="00F9311A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B7734F" w14:paraId="11196356" w14:textId="77777777" w:rsidTr="00F9311A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93D73" w14:textId="77777777" w:rsidR="00B7734F" w:rsidRDefault="00B7734F" w:rsidP="00F9311A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Conteúdos – simetria em figuras planas</w:t>
            </w:r>
          </w:p>
          <w:p w14:paraId="41C72D15" w14:textId="77777777" w:rsidR="00B7734F" w:rsidRDefault="00B7734F" w:rsidP="00F9311A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B7734F" w14:paraId="42AC9834" w14:textId="77777777" w:rsidTr="00F9311A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963F0" w14:textId="77777777" w:rsidR="00043130" w:rsidRDefault="00B7734F" w:rsidP="00B775C1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Procedimentos metodológicos (etapas da aula</w:t>
            </w:r>
            <w:r w:rsidR="00043130">
              <w:rPr>
                <w:rFonts w:ascii="Arial" w:hAnsi="Arial"/>
              </w:rPr>
              <w:t>)</w:t>
            </w:r>
          </w:p>
          <w:p w14:paraId="39367999" w14:textId="77777777" w:rsidR="00B7734F" w:rsidRDefault="00043130" w:rsidP="00B775C1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Desenhar as figuras – quadrado, retângulo, trapézio, triângulo, para</w:t>
            </w:r>
            <w:r w:rsidR="00EE5E66">
              <w:rPr>
                <w:rFonts w:ascii="Arial" w:hAnsi="Arial"/>
              </w:rPr>
              <w:t>lelogramos e círculo – na folha de papel e depois recortar.</w:t>
            </w:r>
          </w:p>
          <w:p w14:paraId="27F6D094" w14:textId="5B6AF128" w:rsidR="00EE5E66" w:rsidRDefault="00EE5E66" w:rsidP="00B775C1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Pedir que dobrem as figuras ao meio, de modo que as duas metades coincidam.</w:t>
            </w:r>
          </w:p>
        </w:tc>
      </w:tr>
      <w:tr w:rsidR="00B7734F" w14:paraId="7E250C0F" w14:textId="77777777" w:rsidTr="00F9311A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D53B3" w14:textId="46883018" w:rsidR="00B7734F" w:rsidRDefault="00B7734F" w:rsidP="00F9311A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Recursos necessários:</w:t>
            </w:r>
          </w:p>
          <w:p w14:paraId="4D20CB53" w14:textId="21457744" w:rsidR="00B7734F" w:rsidRDefault="00043130" w:rsidP="00F9311A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Papel para recortar, régua, </w:t>
            </w:r>
            <w:r w:rsidR="00EE5E66">
              <w:rPr>
                <w:rFonts w:ascii="Arial" w:hAnsi="Arial"/>
              </w:rPr>
              <w:t xml:space="preserve">copo, </w:t>
            </w:r>
            <w:r>
              <w:rPr>
                <w:rFonts w:ascii="Arial" w:hAnsi="Arial"/>
              </w:rPr>
              <w:t>tesoura, lápis e borracha</w:t>
            </w:r>
          </w:p>
        </w:tc>
      </w:tr>
    </w:tbl>
    <w:p w14:paraId="5A2CF271" w14:textId="27DC7FF7" w:rsidR="00B7734F" w:rsidRDefault="00B7734F" w:rsidP="00B7734F">
      <w:pPr>
        <w:pStyle w:val="LO-normal"/>
        <w:spacing w:line="360" w:lineRule="auto"/>
        <w:ind w:left="720"/>
        <w:jc w:val="both"/>
        <w:rPr>
          <w:rFonts w:ascii="Arial" w:hAnsi="Arial"/>
        </w:rPr>
      </w:pPr>
    </w:p>
    <w:p w14:paraId="5125DD21" w14:textId="57EE8093" w:rsidR="00B775C1" w:rsidRDefault="00B775C1" w:rsidP="00B775C1">
      <w:pPr>
        <w:pStyle w:val="LO-normal"/>
        <w:numPr>
          <w:ilvl w:val="0"/>
          <w:numId w:val="3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b/>
          <w:bCs/>
          <w:u w:val="single"/>
        </w:rPr>
        <w:t>Aula 4 e 5</w:t>
      </w:r>
    </w:p>
    <w:tbl>
      <w:tblPr>
        <w:tblStyle w:val="TableNormal"/>
        <w:tblW w:w="9638" w:type="dxa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B775C1" w14:paraId="69ED7017" w14:textId="77777777" w:rsidTr="00F9311A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AFE9F" w14:textId="77777777" w:rsidR="00B775C1" w:rsidRDefault="00B775C1" w:rsidP="00F9311A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Organização da turma:</w:t>
            </w:r>
          </w:p>
          <w:p w14:paraId="6BB716AA" w14:textId="653D73CF" w:rsidR="00B775C1" w:rsidRDefault="00043130" w:rsidP="00F9311A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Individualmente </w:t>
            </w:r>
          </w:p>
        </w:tc>
      </w:tr>
      <w:tr w:rsidR="00B775C1" w14:paraId="7ED78331" w14:textId="77777777" w:rsidTr="00F9311A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217C4" w14:textId="77777777" w:rsidR="00B775C1" w:rsidRDefault="00B775C1" w:rsidP="00F9311A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Objetivos de aprendizagem:</w:t>
            </w:r>
          </w:p>
          <w:p w14:paraId="578AB1E5" w14:textId="2424549D" w:rsidR="00B775C1" w:rsidRDefault="00F22B14" w:rsidP="00F22B14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Explorando o pensamento geométrico nas atividades de simetria em malha.</w:t>
            </w:r>
          </w:p>
        </w:tc>
      </w:tr>
      <w:tr w:rsidR="00B775C1" w14:paraId="602E61D6" w14:textId="77777777" w:rsidTr="00F9311A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2BD9F" w14:textId="286F1A71" w:rsidR="00F22B14" w:rsidRDefault="00B775C1" w:rsidP="00F9311A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Conteúdos</w:t>
            </w:r>
            <w:r w:rsidR="00F22B14">
              <w:rPr>
                <w:rFonts w:ascii="Arial" w:hAnsi="Arial"/>
              </w:rPr>
              <w:t>:</w:t>
            </w:r>
          </w:p>
          <w:p w14:paraId="659354F0" w14:textId="0CDAF445" w:rsidR="00B775C1" w:rsidRDefault="00F22B14" w:rsidP="00F9311A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S</w:t>
            </w:r>
            <w:r w:rsidR="00B775C1">
              <w:rPr>
                <w:rFonts w:ascii="Arial" w:hAnsi="Arial"/>
              </w:rPr>
              <w:t xml:space="preserve">imetria em </w:t>
            </w:r>
            <w:r w:rsidR="00B775C1">
              <w:rPr>
                <w:rFonts w:ascii="Arial" w:hAnsi="Arial"/>
              </w:rPr>
              <w:t>malhas</w:t>
            </w:r>
            <w:r>
              <w:rPr>
                <w:rFonts w:ascii="Arial" w:hAnsi="Arial"/>
              </w:rPr>
              <w:t xml:space="preserve"> quadriculadas</w:t>
            </w:r>
          </w:p>
        </w:tc>
      </w:tr>
      <w:tr w:rsidR="00B775C1" w14:paraId="16989664" w14:textId="77777777" w:rsidTr="00F9311A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F3839" w14:textId="71657C68" w:rsidR="00B775C1" w:rsidRDefault="00B775C1" w:rsidP="00F22B14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Procedimentos metodológicos</w:t>
            </w:r>
            <w:r w:rsidR="00F22B14">
              <w:rPr>
                <w:rFonts w:ascii="Arial" w:hAnsi="Arial"/>
              </w:rPr>
              <w:t>:</w:t>
            </w:r>
          </w:p>
          <w:p w14:paraId="3168A542" w14:textId="00FD34B0" w:rsidR="00F22B14" w:rsidRDefault="00F22B14" w:rsidP="00F22B14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Desenhando figuras simétricas em malhas</w:t>
            </w:r>
          </w:p>
        </w:tc>
      </w:tr>
      <w:tr w:rsidR="00B775C1" w14:paraId="6B21BBE7" w14:textId="77777777" w:rsidTr="00F9311A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E43C1" w14:textId="77777777" w:rsidR="00B775C1" w:rsidRDefault="00B775C1" w:rsidP="00F9311A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Recursos necessários:</w:t>
            </w:r>
          </w:p>
          <w:p w14:paraId="620A439D" w14:textId="358D7BD4" w:rsidR="00B775C1" w:rsidRDefault="00F22B14" w:rsidP="00F9311A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Folhas quadriculadas, lápis de escrever, </w:t>
            </w:r>
            <w:r w:rsidR="00043130">
              <w:rPr>
                <w:rFonts w:ascii="Arial" w:hAnsi="Arial"/>
              </w:rPr>
              <w:t xml:space="preserve">borracha e </w:t>
            </w:r>
            <w:r>
              <w:rPr>
                <w:rFonts w:ascii="Arial" w:hAnsi="Arial"/>
              </w:rPr>
              <w:t>lápis de cor</w:t>
            </w:r>
          </w:p>
          <w:p w14:paraId="3ED0CBA8" w14:textId="77777777" w:rsidR="00B775C1" w:rsidRDefault="00B775C1" w:rsidP="00F9311A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</w:p>
        </w:tc>
      </w:tr>
    </w:tbl>
    <w:p w14:paraId="6FB40685" w14:textId="77777777" w:rsidR="00B775C1" w:rsidRDefault="00B775C1" w:rsidP="00B7734F">
      <w:pPr>
        <w:pStyle w:val="LO-normal"/>
        <w:spacing w:line="360" w:lineRule="auto"/>
        <w:ind w:left="720"/>
        <w:jc w:val="both"/>
        <w:rPr>
          <w:rFonts w:ascii="Arial" w:hAnsi="Arial"/>
        </w:rPr>
      </w:pPr>
    </w:p>
    <w:p w14:paraId="3F0FCCE5" w14:textId="77777777" w:rsidR="00CC03F6" w:rsidRDefault="00000000">
      <w:pPr>
        <w:pStyle w:val="LO-normal"/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11. Finalização da sequência</w:t>
      </w:r>
      <w:r>
        <w:rPr>
          <w:rFonts w:ascii="Arial" w:hAnsi="Arial"/>
        </w:rPr>
        <w:t>:</w:t>
      </w:r>
    </w:p>
    <w:p w14:paraId="5C34545E" w14:textId="28C42F82" w:rsidR="00CC03F6" w:rsidRDefault="00043130" w:rsidP="00F22B14">
      <w:pPr>
        <w:pStyle w:val="LO-normal"/>
        <w:keepLines/>
        <w:spacing w:line="360" w:lineRule="auto"/>
        <w:rPr>
          <w:rFonts w:ascii="Arial" w:eastAsia="Arial" w:hAnsi="Arial"/>
        </w:rPr>
      </w:pPr>
      <w:r>
        <w:rPr>
          <w:rFonts w:ascii="Arial" w:eastAsia="Arial" w:hAnsi="Arial"/>
        </w:rPr>
        <w:t>Ao término na atividade</w:t>
      </w:r>
      <w:r w:rsidR="00F22B14">
        <w:rPr>
          <w:rFonts w:ascii="Arial" w:eastAsia="Arial" w:hAnsi="Arial"/>
        </w:rPr>
        <w:t>, fazer uma exposição dos trabalhos desenvolvidos pelos alunos do 4º ano</w:t>
      </w:r>
      <w:r>
        <w:rPr>
          <w:rFonts w:ascii="Arial" w:eastAsia="Arial" w:hAnsi="Arial"/>
        </w:rPr>
        <w:t>.</w:t>
      </w:r>
    </w:p>
    <w:p w14:paraId="5E95788E" w14:textId="77777777" w:rsidR="00CC03F6" w:rsidRDefault="00CC03F6">
      <w:pPr>
        <w:pStyle w:val="LO-normal"/>
        <w:spacing w:line="360" w:lineRule="auto"/>
        <w:rPr>
          <w:rFonts w:ascii="Arial" w:eastAsia="Arial" w:hAnsi="Arial"/>
        </w:rPr>
      </w:pPr>
    </w:p>
    <w:p w14:paraId="273EDAB2" w14:textId="77777777" w:rsidR="00CC03F6" w:rsidRDefault="00CC03F6">
      <w:pPr>
        <w:pStyle w:val="LO-normal"/>
        <w:widowControl/>
        <w:spacing w:line="360" w:lineRule="auto"/>
        <w:rPr>
          <w:rFonts w:ascii="Arial" w:eastAsia="Arial" w:hAnsi="Arial"/>
        </w:rPr>
      </w:pPr>
    </w:p>
    <w:p w14:paraId="3158A2DA" w14:textId="77777777" w:rsidR="00CC03F6" w:rsidRDefault="00000000">
      <w:pPr>
        <w:pStyle w:val="LO-normal"/>
        <w:keepLines/>
        <w:spacing w:line="360" w:lineRule="auto"/>
        <w:jc w:val="center"/>
        <w:rPr>
          <w:rFonts w:ascii="Arial" w:hAnsi="Arial"/>
        </w:rPr>
      </w:pPr>
      <w:r>
        <w:rPr>
          <w:rFonts w:ascii="Arial" w:eastAsia="Arial" w:hAnsi="Arial"/>
        </w:rPr>
        <w:t xml:space="preserve"> </w:t>
      </w:r>
    </w:p>
    <w:p w14:paraId="306C43E9" w14:textId="22D7FBD4" w:rsidR="00CC03F6" w:rsidRDefault="00000000">
      <w:pPr>
        <w:pStyle w:val="LO-normal"/>
        <w:keepLines/>
        <w:spacing w:line="360" w:lineRule="auto"/>
        <w:jc w:val="right"/>
        <w:rPr>
          <w:rFonts w:ascii="Arial" w:hAnsi="Arial"/>
        </w:rPr>
      </w:pPr>
      <w:r>
        <w:rPr>
          <w:rFonts w:ascii="Arial" w:eastAsia="Arial" w:hAnsi="Arial"/>
        </w:rPr>
        <w:t xml:space="preserve">Tubarão (SC), </w:t>
      </w:r>
      <w:r w:rsidR="00045E97">
        <w:rPr>
          <w:rFonts w:ascii="Arial" w:eastAsia="Arial" w:hAnsi="Arial"/>
        </w:rPr>
        <w:t>09</w:t>
      </w:r>
      <w:r w:rsidR="0078679A">
        <w:rPr>
          <w:rFonts w:ascii="Arial" w:eastAsia="Arial" w:hAnsi="Arial"/>
        </w:rPr>
        <w:t xml:space="preserve"> de setembro</w:t>
      </w:r>
      <w:r>
        <w:rPr>
          <w:rFonts w:ascii="Arial" w:eastAsia="Arial" w:hAnsi="Arial"/>
        </w:rPr>
        <w:t xml:space="preserve"> de 2022.                                                                   </w:t>
      </w:r>
    </w:p>
    <w:p w14:paraId="44761CC2" w14:textId="77777777" w:rsidR="00CC03F6" w:rsidRDefault="00CC03F6">
      <w:pPr>
        <w:pStyle w:val="LO-normal"/>
        <w:keepLines/>
        <w:spacing w:line="360" w:lineRule="auto"/>
        <w:jc w:val="right"/>
        <w:rPr>
          <w:rFonts w:ascii="Arial" w:hAnsi="Arial"/>
        </w:rPr>
      </w:pPr>
    </w:p>
    <w:p w14:paraId="023A1386" w14:textId="4C760747" w:rsidR="00CC03F6" w:rsidRDefault="00000000">
      <w:pPr>
        <w:pStyle w:val="LO-normal"/>
        <w:keepLines/>
        <w:spacing w:line="360" w:lineRule="auto"/>
        <w:jc w:val="right"/>
        <w:rPr>
          <w:rFonts w:ascii="Arial" w:hAnsi="Arial"/>
        </w:rPr>
      </w:pPr>
      <w:r>
        <w:rPr>
          <w:rFonts w:ascii="Arial" w:eastAsia="Arial" w:hAnsi="Arial"/>
        </w:rPr>
        <w:t xml:space="preserve"> </w:t>
      </w:r>
      <w:r w:rsidR="0078679A">
        <w:rPr>
          <w:rFonts w:ascii="Arial" w:eastAsia="Arial" w:hAnsi="Arial"/>
        </w:rPr>
        <w:t>Juliane Pedrini Vieira</w:t>
      </w:r>
    </w:p>
    <w:p w14:paraId="090BB561" w14:textId="77777777" w:rsidR="00CC03F6" w:rsidRDefault="00CC03F6">
      <w:pPr>
        <w:pStyle w:val="LO-normal"/>
        <w:keepLines/>
        <w:spacing w:before="20" w:after="20" w:line="360" w:lineRule="auto"/>
        <w:jc w:val="right"/>
        <w:rPr>
          <w:rFonts w:ascii="Arial" w:eastAsia="Arial" w:hAnsi="Arial"/>
        </w:rPr>
      </w:pPr>
    </w:p>
    <w:p w14:paraId="2139F879" w14:textId="77777777" w:rsidR="00CC03F6" w:rsidRDefault="00CC03F6">
      <w:pPr>
        <w:pStyle w:val="LO-normal"/>
        <w:keepLines/>
        <w:spacing w:before="20" w:after="20" w:line="360" w:lineRule="auto"/>
        <w:jc w:val="right"/>
      </w:pPr>
    </w:p>
    <w:sectPr w:rsidR="00CC03F6">
      <w:headerReference w:type="default" r:id="rId7"/>
      <w:footerReference w:type="default" r:id="rId8"/>
      <w:pgSz w:w="11906" w:h="16838"/>
      <w:pgMar w:top="1693" w:right="1134" w:bottom="2038" w:left="1134" w:header="1134" w:footer="1134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E7EC2" w14:textId="77777777" w:rsidR="00A7197D" w:rsidRDefault="00A7197D">
      <w:r>
        <w:separator/>
      </w:r>
    </w:p>
  </w:endnote>
  <w:endnote w:type="continuationSeparator" w:id="0">
    <w:p w14:paraId="654961FF" w14:textId="77777777" w:rsidR="00A7197D" w:rsidRDefault="00A7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8DD0C" w14:textId="77777777" w:rsidR="00CC03F6" w:rsidRDefault="00000000">
    <w:pPr>
      <w:pStyle w:val="LO-normal"/>
      <w:widowControl/>
      <w:jc w:val="center"/>
      <w:rPr>
        <w:rFonts w:ascii="Arial" w:eastAsia="Arial" w:hAnsi="Arial"/>
        <w:b/>
        <w:color w:val="008000"/>
        <w:sz w:val="18"/>
        <w:szCs w:val="18"/>
      </w:rPr>
    </w:pPr>
    <w:r>
      <w:rPr>
        <w:rFonts w:ascii="Arial" w:eastAsia="Arial" w:hAnsi="Arial"/>
        <w:b/>
        <w:color w:val="008000"/>
        <w:sz w:val="18"/>
        <w:szCs w:val="18"/>
      </w:rPr>
      <w:t>Instituto Federal de Santa Catarina – Câmpus Tubarão</w:t>
    </w:r>
  </w:p>
  <w:p w14:paraId="0DC50289" w14:textId="77777777" w:rsidR="00CC03F6" w:rsidRDefault="00000000">
    <w:pPr>
      <w:pStyle w:val="LO-normal"/>
      <w:widowControl/>
      <w:jc w:val="center"/>
      <w:rPr>
        <w:rFonts w:ascii="Arial" w:eastAsia="Arial" w:hAnsi="Arial"/>
        <w:sz w:val="18"/>
        <w:szCs w:val="18"/>
      </w:rPr>
    </w:pPr>
    <w:r>
      <w:rPr>
        <w:rFonts w:ascii="Arial" w:eastAsia="Arial" w:hAnsi="Arial"/>
        <w:sz w:val="18"/>
        <w:szCs w:val="18"/>
      </w:rPr>
      <w:t>Rua Deputado Olices Pedra de Caldas, 480 | Dehon | Tubarão / SC | CEP: 88704-296</w:t>
    </w:r>
  </w:p>
  <w:p w14:paraId="59FEE7D5" w14:textId="77777777" w:rsidR="00CC03F6" w:rsidRDefault="00000000">
    <w:pPr>
      <w:pStyle w:val="LO-normal"/>
      <w:widowControl/>
      <w:jc w:val="center"/>
      <w:rPr>
        <w:rFonts w:ascii="Arial Narrow" w:eastAsia="Arial Narrow" w:hAnsi="Arial Narrow" w:cs="Arial Narrow"/>
        <w:b/>
        <w:color w:val="008000"/>
        <w:sz w:val="18"/>
        <w:szCs w:val="18"/>
      </w:rPr>
    </w:pPr>
    <w:r>
      <w:rPr>
        <w:rFonts w:ascii="Arial" w:eastAsia="Arial" w:hAnsi="Arial"/>
        <w:sz w:val="18"/>
        <w:szCs w:val="18"/>
      </w:rPr>
      <w:t>Fone: (48) 3301-9100 | www.tubarao.ifsc.edu.br | CNPJ 11.402.887/0020-23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499E4" w14:textId="77777777" w:rsidR="00A7197D" w:rsidRDefault="00A7197D">
      <w:r>
        <w:separator/>
      </w:r>
    </w:p>
  </w:footnote>
  <w:footnote w:type="continuationSeparator" w:id="0">
    <w:p w14:paraId="4319A754" w14:textId="77777777" w:rsidR="00A7197D" w:rsidRDefault="00A71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5AC8C" w14:textId="77777777" w:rsidR="00CC03F6" w:rsidRDefault="00000000">
    <w:pPr>
      <w:pStyle w:val="LO-normal"/>
      <w:tabs>
        <w:tab w:val="center" w:pos="4819"/>
        <w:tab w:val="right" w:pos="9638"/>
      </w:tabs>
      <w:rPr>
        <w:rFonts w:eastAsia="Times New Roman" w:cs="Times New Roman"/>
        <w:color w:val="000000"/>
      </w:rPr>
    </w:pPr>
    <w:r>
      <w:rPr>
        <w:rFonts w:eastAsia="Times New Roman" w:cs="Times New Roman"/>
        <w:noProof/>
        <w:color w:val="000000"/>
      </w:rPr>
      <w:drawing>
        <wp:anchor distT="0" distB="0" distL="0" distR="0" simplePos="0" relativeHeight="3" behindDoc="1" locked="0" layoutInCell="0" allowOverlap="1" wp14:anchorId="1052298A" wp14:editId="3B104915">
          <wp:simplePos x="0" y="0"/>
          <wp:positionH relativeFrom="column">
            <wp:posOffset>0</wp:posOffset>
          </wp:positionH>
          <wp:positionV relativeFrom="paragraph">
            <wp:posOffset>-304800</wp:posOffset>
          </wp:positionV>
          <wp:extent cx="6120130" cy="663575"/>
          <wp:effectExtent l="0" t="0" r="0" b="0"/>
          <wp:wrapTopAndBottom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6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C7A77"/>
    <w:multiLevelType w:val="multilevel"/>
    <w:tmpl w:val="180CD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6C3214FC"/>
    <w:multiLevelType w:val="hybridMultilevel"/>
    <w:tmpl w:val="2F6A4E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850EAE"/>
    <w:multiLevelType w:val="multilevel"/>
    <w:tmpl w:val="A8AC56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66155968">
    <w:abstractNumId w:val="0"/>
  </w:num>
  <w:num w:numId="2" w16cid:durableId="2106655400">
    <w:abstractNumId w:val="2"/>
  </w:num>
  <w:num w:numId="3" w16cid:durableId="219291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3F6"/>
    <w:rsid w:val="00043130"/>
    <w:rsid w:val="00045E97"/>
    <w:rsid w:val="006F7ED0"/>
    <w:rsid w:val="0078679A"/>
    <w:rsid w:val="008D7537"/>
    <w:rsid w:val="00A7197D"/>
    <w:rsid w:val="00A81F7A"/>
    <w:rsid w:val="00B7734F"/>
    <w:rsid w:val="00B775C1"/>
    <w:rsid w:val="00BB6E83"/>
    <w:rsid w:val="00CC03F6"/>
    <w:rsid w:val="00CE1DB5"/>
    <w:rsid w:val="00EE5E66"/>
    <w:rsid w:val="00F2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4CFC0"/>
  <w15:docId w15:val="{1DF061FD-36B3-440D-9468-142C69B1C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Ari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34F"/>
    <w:pPr>
      <w:widowControl w:val="0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Pr>
      <w:rFonts w:ascii="Arial" w:hAnsi="Arial"/>
    </w:rPr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styleId="Ttulo">
    <w:name w:val="Title"/>
    <w:basedOn w:val="LO-normal"/>
    <w:next w:val="Corpodetexto"/>
    <w:uiPriority w:val="10"/>
    <w:qFormat/>
    <w:pPr>
      <w:keepNext/>
      <w:spacing w:before="240" w:after="120"/>
    </w:pPr>
    <w:rPr>
      <w:rFonts w:ascii="Arial" w:eastAsia="Arial" w:hAnsi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widowControl w:val="0"/>
    </w:pPr>
  </w:style>
  <w:style w:type="paragraph" w:styleId="Subttulo">
    <w:name w:val="Subtitle"/>
    <w:basedOn w:val="LO-normal"/>
    <w:next w:val="LO-normal"/>
    <w:uiPriority w:val="11"/>
    <w:qFormat/>
    <w:pPr>
      <w:keepNext/>
      <w:spacing w:before="240" w:after="120"/>
      <w:jc w:val="center"/>
    </w:pPr>
    <w:rPr>
      <w:rFonts w:ascii="Arial" w:eastAsia="Arial" w:hAnsi="Arial"/>
      <w:i/>
      <w:sz w:val="28"/>
      <w:szCs w:val="2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paragraph" w:customStyle="1" w:styleId="Contedodatabela">
    <w:name w:val="Conteúdo da tabela"/>
    <w:basedOn w:val="Normal"/>
    <w:qFormat/>
    <w:pPr>
      <w:suppressLineNumbers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443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juliane pedrini vieira</dc:creator>
  <dc:description/>
  <cp:lastModifiedBy>juliane pedrini vieira</cp:lastModifiedBy>
  <cp:revision>4</cp:revision>
  <dcterms:created xsi:type="dcterms:W3CDTF">2022-09-09T22:19:00Z</dcterms:created>
  <dcterms:modified xsi:type="dcterms:W3CDTF">2022-09-09T23:10:00Z</dcterms:modified>
  <dc:language>pt-BR</dc:language>
</cp:coreProperties>
</file>